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02" w:rsidRPr="00984472" w:rsidRDefault="00744802" w:rsidP="00744802">
      <w:pPr>
        <w:pStyle w:val="BodyText"/>
        <w:tabs>
          <w:tab w:val="left" w:pos="3809"/>
        </w:tabs>
        <w:spacing w:before="76"/>
        <w:ind w:left="0" w:right="50" w:firstLine="426"/>
        <w:jc w:val="center"/>
        <w:rPr>
          <w:rFonts w:ascii="Arial" w:hAnsi="Arial" w:cs="Arial"/>
          <w:b/>
          <w:sz w:val="18"/>
          <w:szCs w:val="18"/>
        </w:rPr>
      </w:pPr>
      <w:r w:rsidRPr="00984472">
        <w:rPr>
          <w:rFonts w:ascii="Arial" w:hAnsi="Arial" w:cs="Arial"/>
          <w:b/>
          <w:sz w:val="18"/>
          <w:szCs w:val="18"/>
        </w:rPr>
        <w:t>I</w:t>
      </w:r>
      <w:r w:rsidRPr="00984472">
        <w:rPr>
          <w:rFonts w:ascii="Arial" w:hAnsi="Arial" w:cs="Arial"/>
          <w:b/>
          <w:sz w:val="18"/>
          <w:szCs w:val="18"/>
          <w:lang w:val="sr-Latn-CS"/>
        </w:rPr>
        <w:t>V.</w:t>
      </w:r>
      <w:r w:rsidRPr="00984472">
        <w:rPr>
          <w:rFonts w:ascii="Arial" w:hAnsi="Arial" w:cs="Arial"/>
          <w:b/>
          <w:sz w:val="18"/>
          <w:szCs w:val="18"/>
        </w:rPr>
        <w:t xml:space="preserve"> Потребна до</w:t>
      </w:r>
      <w:r w:rsidRPr="00984472">
        <w:rPr>
          <w:rFonts w:ascii="Arial" w:hAnsi="Arial" w:cs="Arial"/>
          <w:b/>
          <w:spacing w:val="-2"/>
          <w:sz w:val="18"/>
          <w:szCs w:val="18"/>
        </w:rPr>
        <w:t>к</w:t>
      </w:r>
      <w:r w:rsidRPr="00984472">
        <w:rPr>
          <w:rFonts w:ascii="Arial" w:hAnsi="Arial" w:cs="Arial"/>
          <w:b/>
          <w:spacing w:val="1"/>
          <w:sz w:val="18"/>
          <w:szCs w:val="18"/>
        </w:rPr>
        <w:t>у</w:t>
      </w:r>
      <w:r w:rsidRPr="00984472">
        <w:rPr>
          <w:rFonts w:ascii="Arial" w:hAnsi="Arial" w:cs="Arial"/>
          <w:b/>
          <w:sz w:val="18"/>
          <w:szCs w:val="18"/>
        </w:rPr>
        <w:t>мен</w:t>
      </w:r>
      <w:r w:rsidRPr="00984472">
        <w:rPr>
          <w:rFonts w:ascii="Arial" w:hAnsi="Arial" w:cs="Arial"/>
          <w:b/>
          <w:spacing w:val="-2"/>
          <w:sz w:val="18"/>
          <w:szCs w:val="18"/>
        </w:rPr>
        <w:t>т</w:t>
      </w:r>
      <w:r w:rsidRPr="00984472">
        <w:rPr>
          <w:rFonts w:ascii="Arial" w:hAnsi="Arial" w:cs="Arial"/>
          <w:b/>
          <w:sz w:val="18"/>
          <w:szCs w:val="18"/>
        </w:rPr>
        <w:t>ација</w:t>
      </w:r>
    </w:p>
    <w:p w:rsidR="00744802" w:rsidRPr="00984472" w:rsidRDefault="00744802" w:rsidP="00744802">
      <w:pPr>
        <w:pStyle w:val="BodyText"/>
        <w:tabs>
          <w:tab w:val="left" w:pos="3809"/>
        </w:tabs>
        <w:spacing w:before="76"/>
        <w:ind w:left="0" w:right="50" w:firstLine="426"/>
        <w:jc w:val="center"/>
        <w:rPr>
          <w:rFonts w:ascii="Arial" w:hAnsi="Arial" w:cs="Arial"/>
          <w:b/>
          <w:sz w:val="18"/>
          <w:szCs w:val="18"/>
        </w:rPr>
      </w:pPr>
    </w:p>
    <w:p w:rsidR="00744802" w:rsidRPr="00984472" w:rsidRDefault="00744802" w:rsidP="00744802">
      <w:pPr>
        <w:ind w:right="50" w:firstLine="650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Уз  пријаву  на  Јавни  позив,  која  се  подноси  ГО Лазаревац,  Подносилац  пријаве доставља следеће доказе: 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1) </w:t>
      </w:r>
      <w:r w:rsidRPr="00984472">
        <w:rPr>
          <w:rFonts w:ascii="Arial" w:hAnsi="Arial" w:cs="Arial"/>
          <w:b/>
          <w:sz w:val="18"/>
          <w:szCs w:val="18"/>
        </w:rPr>
        <w:t>Попуњен и потписан образац пријаве</w:t>
      </w:r>
      <w:r w:rsidRPr="00984472">
        <w:rPr>
          <w:rFonts w:ascii="Arial" w:hAnsi="Arial" w:cs="Arial"/>
          <w:sz w:val="18"/>
          <w:szCs w:val="18"/>
        </w:rPr>
        <w:t xml:space="preserve">; 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2) Фотокопију избегличке легитимације (обе стране) или </w:t>
      </w:r>
      <w:r w:rsidRPr="00984472">
        <w:rPr>
          <w:rFonts w:ascii="Arial" w:hAnsi="Arial" w:cs="Arial"/>
          <w:b/>
          <w:sz w:val="18"/>
          <w:szCs w:val="18"/>
        </w:rPr>
        <w:t>решења о признавању, укидању или престанку избегличког статуса</w:t>
      </w:r>
      <w:r w:rsidRPr="00984472">
        <w:rPr>
          <w:rFonts w:ascii="Arial" w:hAnsi="Arial" w:cs="Arial"/>
          <w:sz w:val="18"/>
          <w:szCs w:val="18"/>
        </w:rPr>
        <w:t xml:space="preserve"> (Напомена: обавезно за Подносиоца пријаве, као и за остале чланове породичног домаћинства који су били или су и даље у статусу избеглице);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3) </w:t>
      </w:r>
      <w:r w:rsidRPr="00984472">
        <w:rPr>
          <w:rFonts w:ascii="Arial" w:hAnsi="Arial" w:cs="Arial"/>
          <w:b/>
          <w:sz w:val="18"/>
          <w:szCs w:val="18"/>
        </w:rPr>
        <w:t>Фотокопију личне карте за све чланове породичног домаћинства</w:t>
      </w:r>
      <w:r w:rsidRPr="00984472">
        <w:rPr>
          <w:rFonts w:ascii="Arial" w:hAnsi="Arial" w:cs="Arial"/>
          <w:sz w:val="18"/>
          <w:szCs w:val="18"/>
        </w:rPr>
        <w:t xml:space="preserve"> са 16 и више година (очитана лична карта уколико је у питању нова лична карта са чипом); 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>4) Уверење о држављанству или фотокопију решења о пријему у држављанство Републике Србије или копију поднетог захтева за пријем у држављанство за све чланове породичног домаћинства (</w:t>
      </w:r>
      <w:r w:rsidRPr="00984472">
        <w:rPr>
          <w:rFonts w:ascii="Arial" w:hAnsi="Arial" w:cs="Arial"/>
          <w:b/>
          <w:sz w:val="18"/>
          <w:szCs w:val="18"/>
          <w:u w:val="single"/>
        </w:rPr>
        <w:t>не односи се на лица са личном картом</w:t>
      </w:r>
      <w:r w:rsidRPr="00984472">
        <w:rPr>
          <w:rFonts w:ascii="Arial" w:hAnsi="Arial" w:cs="Arial"/>
          <w:sz w:val="18"/>
          <w:szCs w:val="18"/>
        </w:rPr>
        <w:t xml:space="preserve">); 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5) </w:t>
      </w:r>
      <w:r w:rsidRPr="00984472">
        <w:rPr>
          <w:rFonts w:ascii="Arial" w:hAnsi="Arial" w:cs="Arial"/>
          <w:b/>
          <w:sz w:val="18"/>
          <w:szCs w:val="18"/>
        </w:rPr>
        <w:t>Изјаву оверену код надлежног органа</w:t>
      </w:r>
      <w:r w:rsidRPr="00984472">
        <w:rPr>
          <w:rFonts w:ascii="Arial" w:hAnsi="Arial" w:cs="Arial"/>
          <w:sz w:val="18"/>
          <w:szCs w:val="18"/>
        </w:rPr>
        <w:t xml:space="preserve"> да Подносилац пријаве и чланови његовог породичног домаћинства не поседују непокретност у Републици Србији којом могу да реше своје стамбено питање, осим предметне непокретности; да не поседују непокретност у држави порекла или другој држави, а којом би могли да реше своје стамбене потребе; да не могу да користе непокретност у држави свог претходног пребивалишта или другој држави; да од момента стицања избегличког статуса нису обновили, отуђили, поклонили или заменили непокретност у Републици Србији, држави порекла или у другој држави, а којом би могли да реше своје стамбене потребе; да нису корисници другог стамбеног програма у процесу интеграције у Републици Србији или програма стамбеног збрињавања/обнове у процесу повратка у државу порекла, којим би могли да реше или су решили своје стамбене потребе; 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6) Доказ о стамбеној ситуацији Подносиоца пријаве и чланова његовог породичног домаћинства:  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- за домаћинство смештено у колективном центру - потврда повереника;  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- за домаћинство које станује у изнајмљеном простору без основних хигијенско санитарних услова - изјава оверена код надлежног органа; 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7) </w:t>
      </w:r>
      <w:r w:rsidRPr="00984472">
        <w:rPr>
          <w:rFonts w:ascii="Arial" w:hAnsi="Arial" w:cs="Arial"/>
          <w:b/>
          <w:sz w:val="18"/>
          <w:szCs w:val="18"/>
        </w:rPr>
        <w:t>Доказ о приходима</w:t>
      </w:r>
      <w:r w:rsidRPr="00984472">
        <w:rPr>
          <w:rFonts w:ascii="Arial" w:hAnsi="Arial" w:cs="Arial"/>
          <w:sz w:val="18"/>
          <w:szCs w:val="18"/>
        </w:rPr>
        <w:t xml:space="preserve">:  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sz w:val="18"/>
          <w:szCs w:val="18"/>
          <w:u w:val="single"/>
        </w:rPr>
      </w:pPr>
      <w:r w:rsidRPr="00984472">
        <w:rPr>
          <w:rFonts w:ascii="Arial" w:hAnsi="Arial" w:cs="Arial"/>
          <w:sz w:val="18"/>
          <w:szCs w:val="18"/>
        </w:rPr>
        <w:t xml:space="preserve">-  </w:t>
      </w:r>
      <w:r w:rsidRPr="00984472">
        <w:rPr>
          <w:rFonts w:ascii="Arial" w:hAnsi="Arial" w:cs="Arial"/>
          <w:b/>
          <w:sz w:val="18"/>
          <w:szCs w:val="18"/>
        </w:rPr>
        <w:t>Потврда о незапослености</w:t>
      </w:r>
      <w:r w:rsidRPr="00984472">
        <w:rPr>
          <w:rFonts w:ascii="Arial" w:hAnsi="Arial" w:cs="Arial"/>
          <w:sz w:val="18"/>
          <w:szCs w:val="18"/>
        </w:rPr>
        <w:t xml:space="preserve"> из Националне службе за запошљавање за незапослене чланове породичног домаћинства регистроване у Националној служби за запошљавање, и то у месецу који претходи месецу подношења пријаве на Јавни позив; </w:t>
      </w:r>
      <w:r w:rsidRPr="00984472">
        <w:rPr>
          <w:rFonts w:ascii="Arial" w:hAnsi="Arial" w:cs="Arial"/>
          <w:sz w:val="18"/>
          <w:szCs w:val="18"/>
          <w:u w:val="single"/>
        </w:rPr>
        <w:t xml:space="preserve">у случају да се ради о незапосленом члану породичног домаћинства који није регистрован код Националне службе за запошљавање, потребно је доставитили личну изјаву оверену код надлежног органа да је незапослен и да нема примања нити друге повремене или привремене приходе; 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- Уколико подносилац пријаве или члан породичног домаћинства остварују повремене или привремене приходе, потребно је доставити личну изјаву оверену код надлежног органа о висини повремених и привремених нето прихода. 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b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- </w:t>
      </w:r>
      <w:r w:rsidRPr="00984472">
        <w:rPr>
          <w:rFonts w:ascii="Arial" w:hAnsi="Arial" w:cs="Arial"/>
          <w:b/>
          <w:sz w:val="18"/>
          <w:szCs w:val="18"/>
        </w:rPr>
        <w:t xml:space="preserve">Потврда послодавца о висини примања у месецу који претходи месецу подношења пријаве на Јавни позив – за запослене чланове породичног домаћинства; 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sz w:val="18"/>
          <w:szCs w:val="18"/>
          <w:u w:val="single"/>
        </w:rPr>
      </w:pPr>
      <w:r w:rsidRPr="00984472">
        <w:rPr>
          <w:rFonts w:ascii="Arial" w:hAnsi="Arial" w:cs="Arial"/>
          <w:sz w:val="18"/>
          <w:szCs w:val="18"/>
        </w:rPr>
        <w:t xml:space="preserve">- </w:t>
      </w:r>
      <w:r w:rsidRPr="00984472">
        <w:rPr>
          <w:rFonts w:ascii="Arial" w:hAnsi="Arial" w:cs="Arial"/>
          <w:b/>
          <w:sz w:val="18"/>
          <w:szCs w:val="18"/>
        </w:rPr>
        <w:t>Чек од пензије за месец који претходи месецу подношења пријаве на Јавни позив</w:t>
      </w:r>
      <w:r w:rsidRPr="00984472">
        <w:rPr>
          <w:rFonts w:ascii="Arial" w:hAnsi="Arial" w:cs="Arial"/>
          <w:sz w:val="18"/>
          <w:szCs w:val="18"/>
        </w:rPr>
        <w:t xml:space="preserve"> (односи се и на пензију из Републике Србије и на пензију из земље порекла), односно потврда надлежне службе; </w:t>
      </w:r>
      <w:r w:rsidRPr="00984472">
        <w:rPr>
          <w:rFonts w:ascii="Arial" w:hAnsi="Arial" w:cs="Arial"/>
          <w:sz w:val="18"/>
          <w:szCs w:val="18"/>
          <w:u w:val="single"/>
        </w:rPr>
        <w:t xml:space="preserve">у случају да Подносилац пријаве или члан његовог породичног домаћинства не остварује приходе од пензије потребно је доставити </w:t>
      </w:r>
      <w:r w:rsidRPr="00984472">
        <w:rPr>
          <w:rFonts w:ascii="Arial" w:hAnsi="Arial" w:cs="Arial"/>
          <w:b/>
          <w:sz w:val="18"/>
          <w:szCs w:val="18"/>
          <w:u w:val="single"/>
        </w:rPr>
        <w:t>личну изјаву оверену код надлежног органа</w:t>
      </w:r>
      <w:r w:rsidRPr="00984472">
        <w:rPr>
          <w:rFonts w:ascii="Arial" w:hAnsi="Arial" w:cs="Arial"/>
          <w:sz w:val="18"/>
          <w:szCs w:val="18"/>
          <w:u w:val="single"/>
        </w:rPr>
        <w:t xml:space="preserve"> да лице не остварује приходе на име пензије у Републици Србији, земљи порекла и/или другој држави; 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8) За чланове породичног домаћинства узраста 15 до 26 година - </w:t>
      </w:r>
      <w:r w:rsidRPr="00984472">
        <w:rPr>
          <w:rFonts w:ascii="Arial" w:hAnsi="Arial" w:cs="Arial"/>
          <w:b/>
          <w:sz w:val="18"/>
          <w:szCs w:val="18"/>
        </w:rPr>
        <w:t>доказ о школовању</w:t>
      </w:r>
      <w:r w:rsidRPr="00984472">
        <w:rPr>
          <w:rFonts w:ascii="Arial" w:hAnsi="Arial" w:cs="Arial"/>
          <w:sz w:val="18"/>
          <w:szCs w:val="18"/>
        </w:rPr>
        <w:t xml:space="preserve">; уколико ови чланови породичног домаћинства нису на школовању потребно је доставити доказе наведене у тачки 7) овог става (докази о приходима);  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lastRenderedPageBreak/>
        <w:t xml:space="preserve">9) Доказ за породично домаћинство са дететом са инвалидитетом или сметњама у развоју - решење Комисије за категоризацију деце или мишљење интер-ресорне комисије за децу са телесним инвалидитетом или сметњама у развоју; 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10) Доказ о смањењу или губитку радне способности или телесном оштећењу – решење надлежне комисије о смањењу или губитку радне способности или телесном оштећењу за члана породице са инвалидитетом; </w:t>
      </w:r>
    </w:p>
    <w:p w:rsidR="00744802" w:rsidRPr="00984472" w:rsidRDefault="00744802" w:rsidP="00744802">
      <w:pPr>
        <w:ind w:right="32" w:firstLine="711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11) Доказ о постојању болести од већег социо-медицинског значаја, не старији од годину дана (малигна обољења, бронхијална и срчана астма, тешка опструктивна обољења плућа, активна туберкулоза, инфаркт срца, декомпензована срчана обољења, трансплантација срца, цереброваскуларни инсулт, епилепсија, теже душевне болести, прогресивне нервномишићне болести, парезе и парализе, хемофилија, инсулин зависни дијабетес, хроничне бубрежне инсуфицијенције на дијализама, системске аутоимуне болести, остеомијелитиси, ХИВ инфекције и сл.); </w:t>
      </w:r>
    </w:p>
    <w:p w:rsidR="00744802" w:rsidRPr="00984472" w:rsidRDefault="00744802" w:rsidP="00744802">
      <w:pPr>
        <w:ind w:right="32" w:firstLine="711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12) За једнородитељску породицу прилаже се: </w:t>
      </w:r>
    </w:p>
    <w:p w:rsidR="00744802" w:rsidRPr="00984472" w:rsidRDefault="00744802" w:rsidP="00744802">
      <w:pPr>
        <w:ind w:right="32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- потврда о смрти брачног друга;  </w:t>
      </w:r>
    </w:p>
    <w:p w:rsidR="00744802" w:rsidRPr="00984472" w:rsidRDefault="00744802" w:rsidP="00744802">
      <w:pPr>
        <w:ind w:right="32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- решење надлежног суда о проглашењу несталог лица за умрло;  </w:t>
      </w:r>
    </w:p>
    <w:p w:rsidR="00744802" w:rsidRPr="00984472" w:rsidRDefault="00744802" w:rsidP="00744802">
      <w:pPr>
        <w:ind w:right="32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- извод из матичне књиге рођених за децу без утврђеног очинства; </w:t>
      </w:r>
    </w:p>
    <w:p w:rsidR="00744802" w:rsidRPr="00984472" w:rsidRDefault="00744802" w:rsidP="00744802">
      <w:pPr>
        <w:ind w:right="32" w:firstLine="696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- </w:t>
      </w:r>
      <w:r w:rsidRPr="00984472">
        <w:rPr>
          <w:rFonts w:ascii="Arial" w:hAnsi="Arial" w:cs="Arial"/>
          <w:b/>
          <w:sz w:val="18"/>
          <w:szCs w:val="18"/>
        </w:rPr>
        <w:t>пресуда о разводу брака</w:t>
      </w:r>
      <w:r w:rsidRPr="00984472">
        <w:rPr>
          <w:rFonts w:ascii="Arial" w:hAnsi="Arial" w:cs="Arial"/>
          <w:sz w:val="18"/>
          <w:szCs w:val="18"/>
        </w:rPr>
        <w:t xml:space="preserve"> или доказ о поверавању малолетног детета или деце (уколико у пресуди о разводу брака није одлучено о поверавању детета или уколико се ради о ванбрачним партнерима чија је заједница престала да траје), а уз оба доказа потребно је приложити </w:t>
      </w:r>
      <w:r w:rsidRPr="00984472">
        <w:rPr>
          <w:rFonts w:ascii="Arial" w:hAnsi="Arial" w:cs="Arial"/>
          <w:b/>
          <w:sz w:val="18"/>
          <w:szCs w:val="18"/>
        </w:rPr>
        <w:t>изјаву Подносиоца пријаве оверену од стране надлежног органа</w:t>
      </w:r>
      <w:r w:rsidRPr="00984472">
        <w:rPr>
          <w:rFonts w:ascii="Arial" w:hAnsi="Arial" w:cs="Arial"/>
          <w:sz w:val="18"/>
          <w:szCs w:val="18"/>
        </w:rPr>
        <w:t xml:space="preserve"> да се Подносилац пријаве непосредно брине о детету и да самостално обезбеђује средства за издржавање, да други родитељ не учествује или недовољно учествује у тим трошковима, а да, у међувремену, Подносилац пријаве није засновао брачну или ванбрачну заједницу; </w:t>
      </w:r>
    </w:p>
    <w:p w:rsidR="00744802" w:rsidRPr="00984472" w:rsidRDefault="00744802" w:rsidP="00744802">
      <w:pPr>
        <w:ind w:right="32" w:firstLine="696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>13) Лист непокретности не старији од месец дана за предметну непокретност;</w:t>
      </w:r>
    </w:p>
    <w:p w:rsidR="00744802" w:rsidRPr="00984472" w:rsidRDefault="00744802" w:rsidP="00744802">
      <w:pPr>
        <w:ind w:right="32" w:firstLine="720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14) Потврду надлежног органа/организације за члана породичног домаћинства који је настрадао или нестао у сукобима на просторима бивше Социјалистичке Федеративне Републике Југославије; </w:t>
      </w:r>
    </w:p>
    <w:p w:rsidR="00744802" w:rsidRPr="00984472" w:rsidRDefault="00744802" w:rsidP="00744802">
      <w:pPr>
        <w:ind w:right="32" w:firstLine="696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15) </w:t>
      </w:r>
      <w:r w:rsidRPr="00984472">
        <w:rPr>
          <w:rFonts w:ascii="Arial" w:hAnsi="Arial" w:cs="Arial"/>
          <w:b/>
          <w:sz w:val="18"/>
          <w:szCs w:val="18"/>
        </w:rPr>
        <w:t>Дозволу за градњу</w:t>
      </w:r>
      <w:r w:rsidRPr="00984472">
        <w:rPr>
          <w:rFonts w:ascii="Arial" w:hAnsi="Arial" w:cs="Arial"/>
          <w:sz w:val="18"/>
          <w:szCs w:val="18"/>
        </w:rPr>
        <w:t xml:space="preserve"> или уколико је непокретност уписана у катастру непокретности као непокретност изграђена без одобрења за градњу, односно као непокретност за коју није издата употребна дозвола, потребно је доставити потврду надлежног органа о поднетом захтеву за легализацију, односно озакоњење и уверење надлежног органа да се земљиште на коме је изграђен објекат налази у подручју предвиђеном за индивидуалну стамбену градњу (важећа информација о локацији); </w:t>
      </w:r>
    </w:p>
    <w:p w:rsidR="00744802" w:rsidRPr="00984472" w:rsidRDefault="00744802" w:rsidP="00744802">
      <w:pPr>
        <w:ind w:right="32" w:firstLine="566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16) </w:t>
      </w:r>
      <w:r w:rsidRPr="00984472">
        <w:rPr>
          <w:rFonts w:ascii="Arial" w:hAnsi="Arial" w:cs="Arial"/>
          <w:b/>
          <w:sz w:val="18"/>
          <w:szCs w:val="18"/>
        </w:rPr>
        <w:t>Доказ о легализацији</w:t>
      </w:r>
      <w:r w:rsidRPr="00984472">
        <w:rPr>
          <w:rFonts w:ascii="Arial" w:hAnsi="Arial" w:cs="Arial"/>
          <w:sz w:val="18"/>
          <w:szCs w:val="18"/>
        </w:rPr>
        <w:t xml:space="preserve">, односно озакоњењу непокретности из члана 3. става 2. овог правилника, потребно је доставити најкасније до доношења Предлога листе, а по позиву Комисије за доставу наведеног доказа. </w:t>
      </w:r>
    </w:p>
    <w:p w:rsidR="00744802" w:rsidRPr="00984472" w:rsidRDefault="00744802" w:rsidP="00744802">
      <w:pPr>
        <w:ind w:right="32" w:firstLine="566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 17) Изјаву да су подносилац захтева и чланови његовог породичног домаћинства сагласни да Комисија, за потребе поступка, може извршити увид, прибавити и обрадити личне податке о чињеницама о којима се води службена евиденција, који су неопходни у поступку одлучивања. Наведену изјаву није потребно оверавати код јавног бележника, а потписују је подносилац захтева и сви пунолетни чланови породичног домаћинства, док за малолетне чланове домаћинства изјаву потписују родитељ, односно старатељ.</w:t>
      </w:r>
    </w:p>
    <w:p w:rsidR="00744802" w:rsidRPr="00984472" w:rsidRDefault="00744802" w:rsidP="00744802">
      <w:pPr>
        <w:ind w:right="32" w:firstLine="696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>Докази из става 1. овог члана подносе се у фотокопији, с тим да Комисија може од Подносиоца пријаве на Јавни позив тражити оригинална документа на увид.</w:t>
      </w:r>
    </w:p>
    <w:p w:rsidR="00744802" w:rsidRPr="00984472" w:rsidRDefault="00744802" w:rsidP="00744802">
      <w:pPr>
        <w:ind w:right="32" w:firstLine="696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Поред доказа наведених у ставу 1. овог члана, Комисија може од Подносиоца пријаве тражити и друге неопходне доказе ради утврђивања чињеница и околности потребних за доношење правилне и законите одлуке. </w:t>
      </w:r>
    </w:p>
    <w:p w:rsidR="00744802" w:rsidRPr="00984472" w:rsidRDefault="00744802" w:rsidP="00744802">
      <w:pPr>
        <w:ind w:right="32" w:firstLine="696"/>
        <w:jc w:val="both"/>
        <w:rPr>
          <w:rFonts w:ascii="Arial" w:hAnsi="Arial" w:cs="Arial"/>
          <w:sz w:val="18"/>
          <w:szCs w:val="18"/>
        </w:rPr>
      </w:pPr>
      <w:r w:rsidRPr="00984472">
        <w:rPr>
          <w:rFonts w:ascii="Arial" w:hAnsi="Arial" w:cs="Arial"/>
          <w:sz w:val="18"/>
          <w:szCs w:val="18"/>
        </w:rPr>
        <w:t xml:space="preserve">Наводи из изјава предвиђених ставом 1. овог члана, могу бити предмет провере од стране Комисије. </w:t>
      </w:r>
    </w:p>
    <w:sectPr w:rsidR="00744802" w:rsidRPr="00984472" w:rsidSect="00984472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F87F24"/>
    <w:rsid w:val="001317C5"/>
    <w:rsid w:val="001A294C"/>
    <w:rsid w:val="001A4D89"/>
    <w:rsid w:val="00307809"/>
    <w:rsid w:val="003239BA"/>
    <w:rsid w:val="005D07AB"/>
    <w:rsid w:val="00744802"/>
    <w:rsid w:val="00984472"/>
    <w:rsid w:val="00F8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F87F24"/>
    <w:pPr>
      <w:widowControl w:val="0"/>
      <w:spacing w:after="0" w:line="240" w:lineRule="auto"/>
      <w:ind w:left="1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87F2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F87F24"/>
    <w:pPr>
      <w:spacing w:after="0" w:line="240" w:lineRule="auto"/>
    </w:pPr>
    <w:rPr>
      <w:rFonts w:ascii="Verdana" w:eastAsia="Times New Roman" w:hAnsi="Verdana" w:cs="Times New Roman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zbelacevic</dc:creator>
  <cp:keywords/>
  <dc:description/>
  <cp:lastModifiedBy>zbelacevic</cp:lastModifiedBy>
  <cp:revision>4</cp:revision>
  <dcterms:created xsi:type="dcterms:W3CDTF">2023-07-06T08:37:00Z</dcterms:created>
  <dcterms:modified xsi:type="dcterms:W3CDTF">2024-09-03T09:25:00Z</dcterms:modified>
</cp:coreProperties>
</file>